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  <w:sz w:val="32"/>
          <w:szCs w:val="32"/>
        </w:rPr>
      </w:pPr>
      <w:bookmarkStart w:id="1" w:name="_GoBack"/>
      <w:bookmarkEnd w:id="1"/>
      <w:bookmarkStart w:id="0" w:name="_Hlk111707973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before="156" w:beforeLines="50" w:after="468" w:afterLines="150" w:line="700" w:lineRule="exact"/>
        <w:jc w:val="center"/>
        <w:textAlignment w:val="bottom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企业参赛产品登记表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11"/>
        <w:gridCol w:w="752"/>
        <w:gridCol w:w="735"/>
        <w:gridCol w:w="992"/>
        <w:gridCol w:w="334"/>
        <w:gridCol w:w="701"/>
        <w:gridCol w:w="380"/>
        <w:gridCol w:w="1028"/>
        <w:gridCol w:w="182"/>
        <w:gridCol w:w="137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22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3577" w:type="pct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（*）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品号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参考价格（元/米）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工艺类型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（*）</w:t>
            </w:r>
          </w:p>
        </w:tc>
        <w:tc>
          <w:tcPr>
            <w:tcW w:w="3577" w:type="pct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机织（ ）     针织（ ）  非织造（）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应用领域</w:t>
            </w:r>
          </w:p>
        </w:tc>
        <w:tc>
          <w:tcPr>
            <w:tcW w:w="3577" w:type="pct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男装（ ）女装（ ）；休闲装（ ）制服（ ）运动装（ ）；家纺（ ）产业用（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8" w:type="pct"/>
            <w:vMerge w:val="restart"/>
            <w:vAlign w:val="center"/>
          </w:tcPr>
          <w:p>
            <w:pPr>
              <w:spacing w:before="312" w:beforeLines="10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主要技术参数</w:t>
            </w:r>
          </w:p>
        </w:tc>
        <w:tc>
          <w:tcPr>
            <w:tcW w:w="68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纱线线密度(tex)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经纱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vAlign w:val="center"/>
          </w:tcPr>
          <w:p>
            <w:pPr>
              <w:spacing w:before="312" w:beforeLines="100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  风  格  特  征</w:t>
            </w:r>
          </w:p>
        </w:tc>
        <w:tc>
          <w:tcPr>
            <w:tcW w:w="2387" w:type="pct"/>
            <w:gridSpan w:val="5"/>
            <w:vMerge w:val="restart"/>
          </w:tcPr>
          <w:p>
            <w:pPr>
              <w:spacing w:before="312" w:beforeLines="100" w:line="260" w:lineRule="exact"/>
              <w:rPr>
                <w:rFonts w:hint="eastAsia" w:ascii="仿宋_GB2312" w:hAnsi="仿宋_GB2312" w:eastAsia="仿宋_GB2312" w:cs="仿宋_GB2312"/>
                <w:color w:val="7E7E7E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E7E7E"/>
                <w:sz w:val="24"/>
                <w:szCs w:val="24"/>
              </w:rPr>
              <w:t>注：填写内容包括产品的新原料应用、组织结构、新染整技术、功能性、设计创意、色彩效果、市场效应等。需包括产品创新点（必填）</w:t>
            </w:r>
            <w:r>
              <w:rPr>
                <w:rFonts w:hint="eastAsia" w:ascii="仿宋_GB2312" w:hAnsi="仿宋_GB2312" w:eastAsia="仿宋_GB2312" w:cs="仿宋_GB2312"/>
                <w:color w:val="7E7E7E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纬纱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捻度(捻/10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cm)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经纱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纬纱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密度(根/10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cm)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经向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纬向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原料及比例(%)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面密度(g/m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幅宽(cm)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pct"/>
            <w:gridSpan w:val="5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gridSpan w:val="2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设计师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职务或职称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手机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座机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......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针织及非织造产品技术参数根据实际情况填写。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---------------------------------------------------------------------</w:t>
      </w: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ind w:left="718" w:leftChars="342"/>
        <w:jc w:val="center"/>
        <w:textAlignment w:val="bottom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纸质版粘贴样品实样（10 cm经向×10 cm纬向）</w:t>
      </w: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ind w:left="718" w:leftChars="342"/>
        <w:jc w:val="center"/>
        <w:textAlignment w:val="bottom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（请务必在此粘贴电子版样品照片，以用于后期宣传）</w:t>
      </w: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24"/>
        </w:rPr>
        <w:t>（*）</w:t>
      </w:r>
      <w:r>
        <w:rPr>
          <w:rFonts w:hint="eastAsia" w:ascii="仿宋_GB2312" w:hAnsi="仿宋_GB2312" w:eastAsia="仿宋_GB2312" w:cs="仿宋_GB2312"/>
          <w:sz w:val="24"/>
        </w:rPr>
        <w:t>为必填项，此表复印有效，</w:t>
      </w:r>
      <w:r>
        <w:rPr>
          <w:rFonts w:hint="eastAsia" w:ascii="仿宋_GB2312" w:hAnsi="仿宋_GB2312" w:eastAsia="仿宋_GB2312" w:cs="仿宋_GB2312"/>
          <w:color w:val="C00000"/>
          <w:sz w:val="24"/>
        </w:rPr>
        <w:t>纸质版务必贴样品实物，电子版贴样品图片</w:t>
      </w:r>
      <w:r>
        <w:rPr>
          <w:rFonts w:hint="eastAsia" w:ascii="仿宋_GB2312" w:hAnsi="仿宋_GB2312" w:eastAsia="仿宋_GB2312" w:cs="仿宋_GB2312"/>
          <w:sz w:val="24"/>
        </w:rPr>
        <w:t>，请将此表与样品订在一起寄送，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"mailto:并将电子文件发送至wooltex@126.com"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</w:rPr>
        <w:t>并将电子文件发送至wooltex@126.com</w:t>
      </w:r>
      <w:r>
        <w:rPr>
          <w:rStyle w:val="9"/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ZmRhNzQ3NjQ2ODU1ZWFiMzJhZmY0OWM5ZWZhZmYifQ=="/>
  </w:docVars>
  <w:rsids>
    <w:rsidRoot w:val="00312B84"/>
    <w:rsid w:val="000A55EE"/>
    <w:rsid w:val="00312B84"/>
    <w:rsid w:val="003C5973"/>
    <w:rsid w:val="004E523A"/>
    <w:rsid w:val="005A0D3B"/>
    <w:rsid w:val="005B08FF"/>
    <w:rsid w:val="005E4BF9"/>
    <w:rsid w:val="007A16FA"/>
    <w:rsid w:val="00A41F14"/>
    <w:rsid w:val="00AB1CB9"/>
    <w:rsid w:val="00B05193"/>
    <w:rsid w:val="00B6377A"/>
    <w:rsid w:val="00BD0A51"/>
    <w:rsid w:val="00BD45C5"/>
    <w:rsid w:val="00C137D1"/>
    <w:rsid w:val="00D23FF8"/>
    <w:rsid w:val="00D47ADA"/>
    <w:rsid w:val="00D63717"/>
    <w:rsid w:val="00D9316A"/>
    <w:rsid w:val="00ED1581"/>
    <w:rsid w:val="00EE18B2"/>
    <w:rsid w:val="00F207E7"/>
    <w:rsid w:val="00F32976"/>
    <w:rsid w:val="055A0E17"/>
    <w:rsid w:val="08C77035"/>
    <w:rsid w:val="09646104"/>
    <w:rsid w:val="14FB6A7B"/>
    <w:rsid w:val="182C1032"/>
    <w:rsid w:val="1FB7640C"/>
    <w:rsid w:val="3D7745AD"/>
    <w:rsid w:val="40865011"/>
    <w:rsid w:val="4416656F"/>
    <w:rsid w:val="4DE37412"/>
    <w:rsid w:val="58B94A3F"/>
    <w:rsid w:val="5C9E45E6"/>
    <w:rsid w:val="5D0E0DC9"/>
    <w:rsid w:val="665465AC"/>
    <w:rsid w:val="6D49288A"/>
    <w:rsid w:val="6FE949B4"/>
    <w:rsid w:val="707F272F"/>
    <w:rsid w:val="79674B9C"/>
    <w:rsid w:val="7C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2"/>
    <w:autoRedefine/>
    <w:qFormat/>
    <w:uiPriority w:val="0"/>
    <w:pPr>
      <w:ind w:firstLine="611" w:firstLineChars="191"/>
    </w:pPr>
    <w:rPr>
      <w:rFonts w:eastAsia="仿宋_GB2312"/>
      <w:kern w:val="0"/>
      <w:sz w:val="32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4"/>
    <w:autoRedefine/>
    <w:qFormat/>
    <w:uiPriority w:val="0"/>
    <w:rPr>
      <w:rFonts w:ascii="Times New Roman" w:hAnsi="Times New Roman" w:eastAsia="仿宋_GB2312" w:cs="Times New Roman"/>
      <w:kern w:val="0"/>
      <w:sz w:val="32"/>
      <w14:ligatures w14:val="none"/>
    </w:r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14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5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rFonts w:ascii="Times New Roman" w:hAnsi="Times New Roman" w:eastAsia="宋体" w:cs="Times New Roman"/>
      <w:b/>
      <w:bCs/>
      <w14:ligatures w14:val="none"/>
    </w:rPr>
  </w:style>
  <w:style w:type="character" w:customStyle="1" w:styleId="17">
    <w:name w:val="批注框文本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79</TotalTime>
  <ScaleCrop>false</ScaleCrop>
  <LinksUpToDate>false</LinksUpToDate>
  <CharactersWithSpaces>2725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2024-05-10T09:53:00Z</dcterms:created>
  <dc:creator>w</dc:creator>
  <cp:lastModifiedBy>mfkj</cp:lastModifiedBy>
  <dcterms:modified xsi:type="dcterms:W3CDTF">2024-05-11T09:11:33Z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401DA5CAECAB4111AE922097AC5BC3A3_13</vt:lpwstr>
  </property>
</Properties>
</file>