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7811" w14:textId="3655857D" w:rsidR="00826BB4" w:rsidRDefault="003A2E5D">
      <w:pPr>
        <w:widowControl/>
        <w:autoSpaceDE/>
        <w:autoSpaceDN/>
        <w:adjustRightInd/>
        <w:rPr>
          <w:color w:val="000000" w:themeColor="text1"/>
          <w:sz w:val="30"/>
          <w:szCs w:val="30"/>
        </w:rPr>
      </w:pPr>
      <w:r>
        <w:rPr>
          <w:rFonts w:ascii="黑体" w:eastAsia="黑体" w:hAnsi="黑体" w:hint="eastAsia"/>
          <w:color w:val="000000" w:themeColor="text1"/>
          <w:sz w:val="32"/>
          <w:szCs w:val="32"/>
        </w:rPr>
        <w:t>附件</w:t>
      </w:r>
    </w:p>
    <w:p w14:paraId="6D281431" w14:textId="77777777" w:rsidR="00826BB4" w:rsidRDefault="003A2E5D">
      <w:pPr>
        <w:spacing w:afterLines="50" w:after="163"/>
        <w:jc w:val="center"/>
        <w:outlineLvl w:val="0"/>
        <w:rPr>
          <w:rFonts w:ascii="小标宋" w:eastAsia="小标宋" w:hAnsi="黑体"/>
          <w:color w:val="000000" w:themeColor="text1"/>
          <w:sz w:val="30"/>
          <w:szCs w:val="30"/>
        </w:rPr>
      </w:pPr>
      <w:r>
        <w:rPr>
          <w:rFonts w:ascii="小标宋" w:eastAsia="小标宋" w:hAnsi="黑体" w:hint="eastAsia"/>
          <w:color w:val="000000" w:themeColor="text1"/>
          <w:sz w:val="30"/>
          <w:szCs w:val="30"/>
        </w:rPr>
        <w:t>团体标准编号、名称及主要内容</w:t>
      </w:r>
    </w:p>
    <w:tbl>
      <w:tblPr>
        <w:tblStyle w:val="ad"/>
        <w:tblW w:w="4895" w:type="pct"/>
        <w:jc w:val="center"/>
        <w:tblLook w:val="04A0" w:firstRow="1" w:lastRow="0" w:firstColumn="1" w:lastColumn="0" w:noHBand="0" w:noVBand="1"/>
      </w:tblPr>
      <w:tblGrid>
        <w:gridCol w:w="2847"/>
        <w:gridCol w:w="1985"/>
        <w:gridCol w:w="4038"/>
      </w:tblGrid>
      <w:tr w:rsidR="00826BB4" w14:paraId="7E3424F7" w14:textId="77777777" w:rsidTr="009E0386">
        <w:trPr>
          <w:jc w:val="center"/>
        </w:trPr>
        <w:tc>
          <w:tcPr>
            <w:tcW w:w="1605" w:type="pct"/>
          </w:tcPr>
          <w:p w14:paraId="359B8AD8" w14:textId="77777777" w:rsidR="00826BB4" w:rsidRDefault="003A2E5D">
            <w:pPr>
              <w:spacing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标准编号</w:t>
            </w:r>
          </w:p>
        </w:tc>
        <w:tc>
          <w:tcPr>
            <w:tcW w:w="1119" w:type="pct"/>
          </w:tcPr>
          <w:p w14:paraId="2B2A61CD" w14:textId="77777777" w:rsidR="00826BB4" w:rsidRDefault="003A2E5D">
            <w:pPr>
              <w:spacing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标准名称</w:t>
            </w:r>
          </w:p>
        </w:tc>
        <w:tc>
          <w:tcPr>
            <w:tcW w:w="2276" w:type="pct"/>
          </w:tcPr>
          <w:p w14:paraId="13F6CD71" w14:textId="77777777" w:rsidR="00826BB4" w:rsidRDefault="003A2E5D">
            <w:pPr>
              <w:spacing w:line="5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标准主要内容</w:t>
            </w:r>
          </w:p>
        </w:tc>
      </w:tr>
      <w:tr w:rsidR="00826BB4" w14:paraId="16E78333" w14:textId="77777777" w:rsidTr="00543393">
        <w:trPr>
          <w:trHeight w:val="2835"/>
          <w:jc w:val="center"/>
        </w:trPr>
        <w:tc>
          <w:tcPr>
            <w:tcW w:w="1605" w:type="pct"/>
            <w:vAlign w:val="center"/>
          </w:tcPr>
          <w:p w14:paraId="317B0B6C" w14:textId="18B4816C" w:rsidR="00412B03" w:rsidRDefault="009E0386" w:rsidP="00591C29">
            <w:pPr>
              <w:pStyle w:val="1"/>
              <w:spacing w:before="0" w:line="500" w:lineRule="exact"/>
              <w:jc w:val="center"/>
              <w:rPr>
                <w:rFonts w:eastAsia="仿宋"/>
                <w:color w:val="000000" w:themeColor="text1"/>
                <w:szCs w:val="28"/>
              </w:rPr>
            </w:pPr>
            <w:r>
              <w:rPr>
                <w:rFonts w:eastAsia="仿宋"/>
                <w:color w:val="000000" w:themeColor="text1"/>
                <w:szCs w:val="28"/>
              </w:rPr>
              <w:t>T/CTES 10</w:t>
            </w:r>
            <w:r w:rsidR="007910F2">
              <w:rPr>
                <w:rFonts w:eastAsia="仿宋"/>
                <w:color w:val="000000" w:themeColor="text1"/>
                <w:szCs w:val="28"/>
              </w:rPr>
              <w:t>5</w:t>
            </w:r>
            <w:r w:rsidR="00591C29">
              <w:rPr>
                <w:rFonts w:eastAsia="仿宋"/>
                <w:color w:val="000000" w:themeColor="text1"/>
                <w:szCs w:val="28"/>
              </w:rPr>
              <w:t>8</w:t>
            </w:r>
            <w:r>
              <w:rPr>
                <w:rFonts w:eastAsia="仿宋"/>
                <w:color w:val="000000" w:themeColor="text1"/>
                <w:szCs w:val="28"/>
              </w:rPr>
              <w:t>—2023</w:t>
            </w:r>
          </w:p>
        </w:tc>
        <w:tc>
          <w:tcPr>
            <w:tcW w:w="1119" w:type="pct"/>
            <w:vAlign w:val="center"/>
          </w:tcPr>
          <w:p w14:paraId="5871F318" w14:textId="2BDB7D04" w:rsidR="00826BB4" w:rsidRDefault="007910F2">
            <w:pPr>
              <w:spacing w:line="500" w:lineRule="exact"/>
              <w:rPr>
                <w:rFonts w:ascii="仿宋" w:eastAsia="仿宋" w:hAnsi="仿宋"/>
                <w:sz w:val="28"/>
                <w:szCs w:val="28"/>
              </w:rPr>
            </w:pPr>
            <w:r w:rsidRPr="007910F2">
              <w:rPr>
                <w:rFonts w:ascii="仿宋" w:eastAsia="仿宋" w:hAnsi="仿宋" w:cs="Times New Roman" w:hint="eastAsia"/>
                <w:kern w:val="2"/>
                <w:sz w:val="28"/>
                <w:szCs w:val="28"/>
              </w:rPr>
              <w:t>纺织品</w:t>
            </w:r>
            <w:r w:rsidRPr="007910F2">
              <w:rPr>
                <w:rFonts w:ascii="仿宋" w:eastAsia="仿宋" w:hAnsi="仿宋" w:cs="Times New Roman"/>
                <w:kern w:val="2"/>
                <w:sz w:val="28"/>
                <w:szCs w:val="28"/>
              </w:rPr>
              <w:t xml:space="preserve">  维生素E含量的测定</w:t>
            </w:r>
          </w:p>
        </w:tc>
        <w:tc>
          <w:tcPr>
            <w:tcW w:w="2276" w:type="pct"/>
            <w:vAlign w:val="center"/>
          </w:tcPr>
          <w:p w14:paraId="17958232" w14:textId="7E988EF8"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本文件描述了纺织品中维生素</w:t>
            </w:r>
            <w:r w:rsidRPr="00543393">
              <w:rPr>
                <w:rFonts w:ascii="仿宋" w:eastAsia="仿宋" w:hAnsi="仿宋"/>
                <w:sz w:val="28"/>
              </w:rPr>
              <w:t>E（α-生育酚</w:t>
            </w:r>
            <w:r>
              <w:rPr>
                <w:rFonts w:ascii="仿宋" w:eastAsia="仿宋" w:hAnsi="仿宋" w:hint="eastAsia"/>
                <w:sz w:val="28"/>
              </w:rPr>
              <w:t>、</w:t>
            </w:r>
            <w:r w:rsidRPr="00543393">
              <w:rPr>
                <w:rFonts w:ascii="仿宋" w:eastAsia="仿宋" w:hAnsi="仿宋"/>
                <w:sz w:val="28"/>
              </w:rPr>
              <w:t>γ-生育酚</w:t>
            </w:r>
            <w:r>
              <w:rPr>
                <w:rFonts w:ascii="仿宋" w:eastAsia="仿宋" w:hAnsi="仿宋" w:hint="eastAsia"/>
                <w:sz w:val="28"/>
              </w:rPr>
              <w:t>、</w:t>
            </w:r>
            <w:r w:rsidRPr="00543393">
              <w:rPr>
                <w:rFonts w:ascii="仿宋" w:eastAsia="仿宋" w:hAnsi="仿宋"/>
                <w:sz w:val="28"/>
              </w:rPr>
              <w:t>δ-生育酚）含量测定的试验方法。</w:t>
            </w:r>
          </w:p>
          <w:p w14:paraId="3F7C1968" w14:textId="5DB07322" w:rsidR="00826BB4"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本文件适用于各类纺织品。</w:t>
            </w:r>
          </w:p>
        </w:tc>
      </w:tr>
      <w:tr w:rsidR="009E0386" w14:paraId="6A382812" w14:textId="77777777" w:rsidTr="00543393">
        <w:trPr>
          <w:trHeight w:val="2835"/>
          <w:jc w:val="center"/>
        </w:trPr>
        <w:tc>
          <w:tcPr>
            <w:tcW w:w="1605" w:type="pct"/>
            <w:vAlign w:val="center"/>
          </w:tcPr>
          <w:p w14:paraId="1408DB08" w14:textId="5AAE3B24" w:rsidR="009E0386" w:rsidRDefault="009E0386" w:rsidP="00591C29">
            <w:pPr>
              <w:pStyle w:val="1"/>
              <w:spacing w:before="0" w:line="500" w:lineRule="exact"/>
              <w:jc w:val="center"/>
              <w:rPr>
                <w:rFonts w:eastAsia="仿宋"/>
                <w:color w:val="000000" w:themeColor="text1"/>
                <w:szCs w:val="28"/>
              </w:rPr>
            </w:pPr>
            <w:r>
              <w:rPr>
                <w:rFonts w:eastAsia="仿宋"/>
                <w:color w:val="000000" w:themeColor="text1"/>
                <w:szCs w:val="28"/>
              </w:rPr>
              <w:t>T/CTES 105</w:t>
            </w:r>
            <w:r w:rsidR="00591C29">
              <w:rPr>
                <w:rFonts w:eastAsia="仿宋"/>
                <w:color w:val="000000" w:themeColor="text1"/>
                <w:szCs w:val="28"/>
              </w:rPr>
              <w:t>9</w:t>
            </w:r>
            <w:r>
              <w:rPr>
                <w:rFonts w:eastAsia="仿宋"/>
                <w:color w:val="000000" w:themeColor="text1"/>
                <w:szCs w:val="28"/>
              </w:rPr>
              <w:t>—2023</w:t>
            </w:r>
          </w:p>
        </w:tc>
        <w:tc>
          <w:tcPr>
            <w:tcW w:w="1119" w:type="pct"/>
            <w:vAlign w:val="center"/>
          </w:tcPr>
          <w:p w14:paraId="32C77B61" w14:textId="0F5F973E" w:rsidR="009E0386" w:rsidRPr="009D1286" w:rsidRDefault="00543393">
            <w:pPr>
              <w:spacing w:line="500" w:lineRule="exact"/>
              <w:rPr>
                <w:rFonts w:ascii="仿宋" w:eastAsia="仿宋" w:hAnsi="仿宋" w:cs="Times New Roman"/>
                <w:kern w:val="2"/>
                <w:sz w:val="28"/>
                <w:szCs w:val="28"/>
              </w:rPr>
            </w:pPr>
            <w:r w:rsidRPr="00543393">
              <w:rPr>
                <w:rFonts w:ascii="仿宋" w:eastAsia="仿宋" w:hAnsi="仿宋" w:cs="Times New Roman" w:hint="eastAsia"/>
                <w:kern w:val="2"/>
                <w:sz w:val="28"/>
                <w:szCs w:val="28"/>
              </w:rPr>
              <w:t>纺织品</w:t>
            </w:r>
            <w:r w:rsidRPr="00543393">
              <w:rPr>
                <w:rFonts w:ascii="仿宋" w:eastAsia="仿宋" w:hAnsi="仿宋" w:cs="Times New Roman"/>
                <w:kern w:val="2"/>
                <w:sz w:val="28"/>
                <w:szCs w:val="28"/>
              </w:rPr>
              <w:t xml:space="preserve">  甾醇含量的测定</w:t>
            </w:r>
          </w:p>
        </w:tc>
        <w:tc>
          <w:tcPr>
            <w:tcW w:w="2276" w:type="pct"/>
            <w:vAlign w:val="center"/>
          </w:tcPr>
          <w:p w14:paraId="031C3ABE" w14:textId="1E3D1BEA"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本文件描述了纺织品中甾醇（β</w:t>
            </w:r>
            <w:r w:rsidRPr="00543393">
              <w:rPr>
                <w:rFonts w:ascii="仿宋" w:eastAsia="仿宋" w:hAnsi="仿宋"/>
                <w:sz w:val="28"/>
              </w:rPr>
              <w:t>-谷甾醇</w:t>
            </w:r>
            <w:r>
              <w:rPr>
                <w:rFonts w:ascii="仿宋" w:eastAsia="仿宋" w:hAnsi="仿宋" w:hint="eastAsia"/>
                <w:sz w:val="28"/>
              </w:rPr>
              <w:t>、</w:t>
            </w:r>
            <w:r w:rsidRPr="00543393">
              <w:rPr>
                <w:rFonts w:ascii="仿宋" w:eastAsia="仿宋" w:hAnsi="仿宋"/>
                <w:sz w:val="28"/>
              </w:rPr>
              <w:t>菜油甾醇</w:t>
            </w:r>
            <w:r>
              <w:rPr>
                <w:rFonts w:ascii="仿宋" w:eastAsia="仿宋" w:hAnsi="仿宋" w:hint="eastAsia"/>
                <w:sz w:val="28"/>
              </w:rPr>
              <w:t>、</w:t>
            </w:r>
            <w:r w:rsidRPr="00543393">
              <w:rPr>
                <w:rFonts w:ascii="仿宋" w:eastAsia="仿宋" w:hAnsi="仿宋"/>
                <w:sz w:val="28"/>
              </w:rPr>
              <w:t>豆甾醇）含量测定的试验方法。</w:t>
            </w:r>
          </w:p>
          <w:p w14:paraId="29D4F7EE" w14:textId="6D064BE9" w:rsidR="009E0386" w:rsidRPr="00C42800"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本文件适用于各类纺织品。</w:t>
            </w:r>
          </w:p>
        </w:tc>
      </w:tr>
      <w:tr w:rsidR="009E0386" w14:paraId="1D9CA382" w14:textId="77777777" w:rsidTr="009E0386">
        <w:trPr>
          <w:jc w:val="center"/>
        </w:trPr>
        <w:tc>
          <w:tcPr>
            <w:tcW w:w="1605" w:type="pct"/>
            <w:vAlign w:val="center"/>
          </w:tcPr>
          <w:p w14:paraId="72BC6D48" w14:textId="41C9A9AB" w:rsidR="009E0386" w:rsidRDefault="009E0386" w:rsidP="00591C29">
            <w:pPr>
              <w:pStyle w:val="1"/>
              <w:spacing w:before="0" w:line="500" w:lineRule="exact"/>
              <w:jc w:val="center"/>
              <w:rPr>
                <w:rFonts w:eastAsia="仿宋"/>
                <w:color w:val="000000" w:themeColor="text1"/>
                <w:szCs w:val="28"/>
              </w:rPr>
            </w:pPr>
            <w:r>
              <w:rPr>
                <w:rFonts w:eastAsia="仿宋"/>
                <w:color w:val="000000" w:themeColor="text1"/>
                <w:szCs w:val="28"/>
              </w:rPr>
              <w:t>T/CTES 10</w:t>
            </w:r>
            <w:r w:rsidR="00591C29">
              <w:rPr>
                <w:rFonts w:eastAsia="仿宋"/>
                <w:color w:val="000000" w:themeColor="text1"/>
                <w:szCs w:val="28"/>
              </w:rPr>
              <w:t>60</w:t>
            </w:r>
            <w:r>
              <w:rPr>
                <w:rFonts w:eastAsia="仿宋"/>
                <w:color w:val="000000" w:themeColor="text1"/>
                <w:szCs w:val="28"/>
              </w:rPr>
              <w:t>—2023</w:t>
            </w:r>
          </w:p>
        </w:tc>
        <w:tc>
          <w:tcPr>
            <w:tcW w:w="1119" w:type="pct"/>
            <w:vAlign w:val="center"/>
          </w:tcPr>
          <w:p w14:paraId="41B946D0" w14:textId="67C82AE6" w:rsidR="009E0386" w:rsidRPr="009D1286" w:rsidRDefault="00543393">
            <w:pPr>
              <w:spacing w:line="500" w:lineRule="exact"/>
              <w:rPr>
                <w:rFonts w:ascii="仿宋" w:eastAsia="仿宋" w:hAnsi="仿宋" w:cs="Times New Roman"/>
                <w:kern w:val="2"/>
                <w:sz w:val="28"/>
                <w:szCs w:val="28"/>
              </w:rPr>
            </w:pPr>
            <w:r w:rsidRPr="00543393">
              <w:rPr>
                <w:rFonts w:ascii="仿宋" w:eastAsia="仿宋" w:hAnsi="仿宋" w:cs="Times New Roman" w:hint="eastAsia"/>
                <w:kern w:val="2"/>
                <w:sz w:val="28"/>
                <w:szCs w:val="28"/>
              </w:rPr>
              <w:t>职业时装分级评价技术规范</w:t>
            </w:r>
          </w:p>
        </w:tc>
        <w:tc>
          <w:tcPr>
            <w:tcW w:w="2276" w:type="pct"/>
            <w:vAlign w:val="center"/>
          </w:tcPr>
          <w:p w14:paraId="1E984B15" w14:textId="77777777"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本文件规定了职业时装分级评价的技术要求、试验方法、检验规则以及标志、包装、运输和贮存。</w:t>
            </w:r>
          </w:p>
          <w:p w14:paraId="538533D4" w14:textId="77777777"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本文件适用于批量或定制生产的以纺织织物为主要材料生产的职业时装，包括机织、针织西服、西裤、裙套、衬衫、大衣等产品。</w:t>
            </w:r>
          </w:p>
          <w:p w14:paraId="7BDE6383" w14:textId="382225A1" w:rsidR="009E0386" w:rsidRPr="00C42800"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本文件不适用于防护服等特种作业服装。</w:t>
            </w:r>
          </w:p>
        </w:tc>
      </w:tr>
      <w:tr w:rsidR="00543393" w14:paraId="0407B581" w14:textId="77777777" w:rsidTr="009E0386">
        <w:trPr>
          <w:jc w:val="center"/>
        </w:trPr>
        <w:tc>
          <w:tcPr>
            <w:tcW w:w="1605" w:type="pct"/>
            <w:vAlign w:val="center"/>
          </w:tcPr>
          <w:p w14:paraId="692C519F" w14:textId="4E4F9B6E" w:rsidR="00543393" w:rsidRDefault="00543393" w:rsidP="00591C29">
            <w:pPr>
              <w:pStyle w:val="1"/>
              <w:spacing w:before="0" w:line="500" w:lineRule="exact"/>
              <w:jc w:val="center"/>
              <w:rPr>
                <w:rFonts w:eastAsia="仿宋"/>
                <w:color w:val="000000" w:themeColor="text1"/>
                <w:szCs w:val="28"/>
              </w:rPr>
            </w:pPr>
            <w:r>
              <w:rPr>
                <w:rFonts w:eastAsia="仿宋"/>
                <w:color w:val="000000" w:themeColor="text1"/>
                <w:szCs w:val="28"/>
              </w:rPr>
              <w:lastRenderedPageBreak/>
              <w:t>T/CTES 10</w:t>
            </w:r>
            <w:r w:rsidR="00591C29">
              <w:rPr>
                <w:rFonts w:eastAsia="仿宋"/>
                <w:color w:val="000000" w:themeColor="text1"/>
                <w:szCs w:val="28"/>
              </w:rPr>
              <w:t>61</w:t>
            </w:r>
            <w:r>
              <w:rPr>
                <w:rFonts w:eastAsia="仿宋"/>
                <w:color w:val="000000" w:themeColor="text1"/>
                <w:szCs w:val="28"/>
              </w:rPr>
              <w:t>—2023</w:t>
            </w:r>
          </w:p>
        </w:tc>
        <w:tc>
          <w:tcPr>
            <w:tcW w:w="1119" w:type="pct"/>
            <w:vAlign w:val="center"/>
          </w:tcPr>
          <w:p w14:paraId="64442F5B" w14:textId="15908795" w:rsidR="00543393" w:rsidRPr="00543393" w:rsidRDefault="00543393">
            <w:pPr>
              <w:spacing w:line="500" w:lineRule="exact"/>
              <w:rPr>
                <w:rFonts w:ascii="仿宋" w:eastAsia="仿宋" w:hAnsi="仿宋" w:cs="Times New Roman"/>
                <w:kern w:val="2"/>
                <w:sz w:val="28"/>
                <w:szCs w:val="28"/>
              </w:rPr>
            </w:pPr>
            <w:r w:rsidRPr="00543393">
              <w:rPr>
                <w:rFonts w:ascii="仿宋" w:eastAsia="仿宋" w:hAnsi="仿宋" w:cs="Times New Roman" w:hint="eastAsia"/>
                <w:kern w:val="2"/>
                <w:sz w:val="28"/>
                <w:szCs w:val="28"/>
              </w:rPr>
              <w:t>复合面料型防寒保暖服装功能性技术要求</w:t>
            </w:r>
          </w:p>
        </w:tc>
        <w:tc>
          <w:tcPr>
            <w:tcW w:w="2276" w:type="pct"/>
            <w:vAlign w:val="center"/>
          </w:tcPr>
          <w:p w14:paraId="4AA94D99" w14:textId="0B2AADE8"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本文件规定了复合面料型防寒保暖服装功能性技术要求。</w:t>
            </w:r>
          </w:p>
          <w:p w14:paraId="5C12D3D3" w14:textId="77777777" w:rsidR="00543393" w:rsidRPr="00543393"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本文件适用于以保暖复合织物为主要面料生产的防寒保暖服装。保暖复合织物或使用本文件定义的保暖层生产的其他保暖类纺织产品可参考使用。</w:t>
            </w:r>
          </w:p>
          <w:p w14:paraId="26D993CC" w14:textId="59553F69" w:rsidR="00543393" w:rsidRPr="001E78AF" w:rsidRDefault="00543393" w:rsidP="00543393">
            <w:pPr>
              <w:pStyle w:val="af"/>
              <w:spacing w:line="500" w:lineRule="exact"/>
              <w:ind w:firstLine="560"/>
              <w:rPr>
                <w:rFonts w:ascii="仿宋" w:eastAsia="仿宋" w:hAnsi="仿宋"/>
                <w:sz w:val="28"/>
              </w:rPr>
            </w:pPr>
            <w:r w:rsidRPr="00543393">
              <w:rPr>
                <w:rFonts w:ascii="仿宋" w:eastAsia="仿宋" w:hAnsi="仿宋" w:hint="eastAsia"/>
                <w:sz w:val="28"/>
              </w:rPr>
              <w:t>本文件不适用于以羽绒和（或）纤维填充的防寒保暖服装。</w:t>
            </w:r>
          </w:p>
        </w:tc>
      </w:tr>
    </w:tbl>
    <w:p w14:paraId="4AA0FBE4" w14:textId="77777777" w:rsidR="00826BB4" w:rsidRPr="00470341" w:rsidRDefault="00826BB4">
      <w:pPr>
        <w:rPr>
          <w:color w:val="000000" w:themeColor="text1"/>
        </w:rPr>
      </w:pPr>
      <w:bookmarkStart w:id="0" w:name="_GoBack"/>
      <w:bookmarkEnd w:id="0"/>
    </w:p>
    <w:sectPr w:rsidR="00826BB4" w:rsidRPr="00470341">
      <w:footerReference w:type="default" r:id="rId7"/>
      <w:pgSz w:w="11906" w:h="16838"/>
      <w:pgMar w:top="1729" w:right="1531" w:bottom="1440" w:left="1531"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6174" w14:textId="77777777" w:rsidR="00E35FA6" w:rsidRDefault="00E35FA6">
      <w:r>
        <w:separator/>
      </w:r>
    </w:p>
  </w:endnote>
  <w:endnote w:type="continuationSeparator" w:id="0">
    <w:p w14:paraId="6259D64D" w14:textId="77777777" w:rsidR="00E35FA6" w:rsidRDefault="00E3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306"/>
    </w:sdtPr>
    <w:sdtEndPr/>
    <w:sdtContent>
      <w:p w14:paraId="34E76282" w14:textId="4BEA5FDD" w:rsidR="00826BB4" w:rsidRDefault="003A2E5D">
        <w:pPr>
          <w:pStyle w:val="a9"/>
          <w:jc w:val="center"/>
        </w:pPr>
        <w:r>
          <w:rPr>
            <w:lang w:val="zh-CN"/>
          </w:rPr>
          <w:fldChar w:fldCharType="begin"/>
        </w:r>
        <w:r>
          <w:rPr>
            <w:lang w:val="zh-CN"/>
          </w:rPr>
          <w:instrText xml:space="preserve"> PAGE   \* MERGEFORMAT </w:instrText>
        </w:r>
        <w:r>
          <w:rPr>
            <w:lang w:val="zh-CN"/>
          </w:rPr>
          <w:fldChar w:fldCharType="separate"/>
        </w:r>
        <w:r w:rsidR="00591C29">
          <w:rPr>
            <w:noProof/>
            <w:lang w:val="zh-CN"/>
          </w:rPr>
          <w:t>2</w:t>
        </w:r>
        <w:r>
          <w:rPr>
            <w:lang w:val="zh-CN"/>
          </w:rPr>
          <w:fldChar w:fldCharType="end"/>
        </w:r>
      </w:p>
    </w:sdtContent>
  </w:sdt>
  <w:p w14:paraId="2BBADB96" w14:textId="77777777" w:rsidR="00826BB4" w:rsidRDefault="00826BB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A14F" w14:textId="77777777" w:rsidR="00E35FA6" w:rsidRDefault="00E35FA6">
      <w:r>
        <w:separator/>
      </w:r>
    </w:p>
  </w:footnote>
  <w:footnote w:type="continuationSeparator" w:id="0">
    <w:p w14:paraId="561F203F" w14:textId="77777777" w:rsidR="00E35FA6" w:rsidRDefault="00E35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5YmI5MDQwMzczZDVmYTE1NDgxYzljOGM3NzljZGUifQ=="/>
  </w:docVars>
  <w:rsids>
    <w:rsidRoot w:val="00F9211C"/>
    <w:rsid w:val="00000B3E"/>
    <w:rsid w:val="00004E5C"/>
    <w:rsid w:val="0001351A"/>
    <w:rsid w:val="000140AA"/>
    <w:rsid w:val="00014E39"/>
    <w:rsid w:val="0001521F"/>
    <w:rsid w:val="000168FF"/>
    <w:rsid w:val="00016AD5"/>
    <w:rsid w:val="00020561"/>
    <w:rsid w:val="0002364F"/>
    <w:rsid w:val="00023D48"/>
    <w:rsid w:val="00024B56"/>
    <w:rsid w:val="00025013"/>
    <w:rsid w:val="000275CC"/>
    <w:rsid w:val="00027CC1"/>
    <w:rsid w:val="00027F38"/>
    <w:rsid w:val="00031670"/>
    <w:rsid w:val="00031B94"/>
    <w:rsid w:val="0003258A"/>
    <w:rsid w:val="0003364D"/>
    <w:rsid w:val="00036C61"/>
    <w:rsid w:val="00037C3B"/>
    <w:rsid w:val="00040552"/>
    <w:rsid w:val="00040C95"/>
    <w:rsid w:val="00042793"/>
    <w:rsid w:val="00043532"/>
    <w:rsid w:val="000435C2"/>
    <w:rsid w:val="000444A2"/>
    <w:rsid w:val="00046695"/>
    <w:rsid w:val="00046BA3"/>
    <w:rsid w:val="00047E8A"/>
    <w:rsid w:val="00055065"/>
    <w:rsid w:val="00055EE6"/>
    <w:rsid w:val="00056380"/>
    <w:rsid w:val="00056A53"/>
    <w:rsid w:val="00056CC8"/>
    <w:rsid w:val="00061617"/>
    <w:rsid w:val="00061B14"/>
    <w:rsid w:val="00061EAB"/>
    <w:rsid w:val="00063998"/>
    <w:rsid w:val="000640E4"/>
    <w:rsid w:val="00065525"/>
    <w:rsid w:val="000666B3"/>
    <w:rsid w:val="0006695C"/>
    <w:rsid w:val="00067A42"/>
    <w:rsid w:val="00073668"/>
    <w:rsid w:val="000741EB"/>
    <w:rsid w:val="000777A9"/>
    <w:rsid w:val="00077F8D"/>
    <w:rsid w:val="00080463"/>
    <w:rsid w:val="00082456"/>
    <w:rsid w:val="00083547"/>
    <w:rsid w:val="00083DF0"/>
    <w:rsid w:val="00086144"/>
    <w:rsid w:val="000907F4"/>
    <w:rsid w:val="00090EC6"/>
    <w:rsid w:val="00096ACB"/>
    <w:rsid w:val="000A1378"/>
    <w:rsid w:val="000A3E0F"/>
    <w:rsid w:val="000A48B3"/>
    <w:rsid w:val="000A4C80"/>
    <w:rsid w:val="000A5FA0"/>
    <w:rsid w:val="000B1FFF"/>
    <w:rsid w:val="000B3151"/>
    <w:rsid w:val="000B3203"/>
    <w:rsid w:val="000B3612"/>
    <w:rsid w:val="000B3C93"/>
    <w:rsid w:val="000B6638"/>
    <w:rsid w:val="000C0C54"/>
    <w:rsid w:val="000C2759"/>
    <w:rsid w:val="000C2D30"/>
    <w:rsid w:val="000C32E6"/>
    <w:rsid w:val="000C3981"/>
    <w:rsid w:val="000C456D"/>
    <w:rsid w:val="000C4FB3"/>
    <w:rsid w:val="000C6B72"/>
    <w:rsid w:val="000C7857"/>
    <w:rsid w:val="000C7F48"/>
    <w:rsid w:val="000D0E12"/>
    <w:rsid w:val="000D1A9A"/>
    <w:rsid w:val="000D3299"/>
    <w:rsid w:val="000D3B3F"/>
    <w:rsid w:val="000D4082"/>
    <w:rsid w:val="000D5A9F"/>
    <w:rsid w:val="000D6B5C"/>
    <w:rsid w:val="000D6D91"/>
    <w:rsid w:val="000E1355"/>
    <w:rsid w:val="000E333B"/>
    <w:rsid w:val="000E3411"/>
    <w:rsid w:val="000F3A3A"/>
    <w:rsid w:val="000F4D07"/>
    <w:rsid w:val="000F586B"/>
    <w:rsid w:val="001003F4"/>
    <w:rsid w:val="00103E71"/>
    <w:rsid w:val="001046B9"/>
    <w:rsid w:val="0010496A"/>
    <w:rsid w:val="00105AEB"/>
    <w:rsid w:val="00110512"/>
    <w:rsid w:val="0011197D"/>
    <w:rsid w:val="001124AA"/>
    <w:rsid w:val="00113936"/>
    <w:rsid w:val="00113CB4"/>
    <w:rsid w:val="00114DAD"/>
    <w:rsid w:val="00114DB1"/>
    <w:rsid w:val="001155A2"/>
    <w:rsid w:val="001158E9"/>
    <w:rsid w:val="0011695F"/>
    <w:rsid w:val="00116AE3"/>
    <w:rsid w:val="001178BA"/>
    <w:rsid w:val="00123513"/>
    <w:rsid w:val="00123BD6"/>
    <w:rsid w:val="00126374"/>
    <w:rsid w:val="00127057"/>
    <w:rsid w:val="001276E6"/>
    <w:rsid w:val="001329FA"/>
    <w:rsid w:val="0013574C"/>
    <w:rsid w:val="001365A3"/>
    <w:rsid w:val="00141B8A"/>
    <w:rsid w:val="00142739"/>
    <w:rsid w:val="00142894"/>
    <w:rsid w:val="00144A63"/>
    <w:rsid w:val="00144F7A"/>
    <w:rsid w:val="001510AF"/>
    <w:rsid w:val="00152B93"/>
    <w:rsid w:val="00161FD9"/>
    <w:rsid w:val="00164172"/>
    <w:rsid w:val="001646C1"/>
    <w:rsid w:val="00164945"/>
    <w:rsid w:val="00167C47"/>
    <w:rsid w:val="001711B1"/>
    <w:rsid w:val="001742DA"/>
    <w:rsid w:val="00176E75"/>
    <w:rsid w:val="0017785C"/>
    <w:rsid w:val="0018008D"/>
    <w:rsid w:val="00184C2B"/>
    <w:rsid w:val="00185047"/>
    <w:rsid w:val="001875B9"/>
    <w:rsid w:val="0019057B"/>
    <w:rsid w:val="0019642F"/>
    <w:rsid w:val="00197B64"/>
    <w:rsid w:val="001A09B1"/>
    <w:rsid w:val="001A2086"/>
    <w:rsid w:val="001A29A6"/>
    <w:rsid w:val="001A3306"/>
    <w:rsid w:val="001A3EF8"/>
    <w:rsid w:val="001A6B74"/>
    <w:rsid w:val="001A7449"/>
    <w:rsid w:val="001A76AD"/>
    <w:rsid w:val="001A7A82"/>
    <w:rsid w:val="001B05A1"/>
    <w:rsid w:val="001B06BB"/>
    <w:rsid w:val="001B27C2"/>
    <w:rsid w:val="001B2B1A"/>
    <w:rsid w:val="001B4B5E"/>
    <w:rsid w:val="001B7C70"/>
    <w:rsid w:val="001C28D7"/>
    <w:rsid w:val="001C3A97"/>
    <w:rsid w:val="001C3F41"/>
    <w:rsid w:val="001C56FF"/>
    <w:rsid w:val="001C57A5"/>
    <w:rsid w:val="001C7F0E"/>
    <w:rsid w:val="001D1C34"/>
    <w:rsid w:val="001D1CAC"/>
    <w:rsid w:val="001D3210"/>
    <w:rsid w:val="001D5419"/>
    <w:rsid w:val="001D5628"/>
    <w:rsid w:val="001D5F54"/>
    <w:rsid w:val="001D6F29"/>
    <w:rsid w:val="001D7008"/>
    <w:rsid w:val="001D772B"/>
    <w:rsid w:val="001E2321"/>
    <w:rsid w:val="001E28DB"/>
    <w:rsid w:val="001E3400"/>
    <w:rsid w:val="001E3C7F"/>
    <w:rsid w:val="001E463C"/>
    <w:rsid w:val="001E4DC7"/>
    <w:rsid w:val="001E5F3C"/>
    <w:rsid w:val="001E6A22"/>
    <w:rsid w:val="001E78AF"/>
    <w:rsid w:val="001F4096"/>
    <w:rsid w:val="001F4F11"/>
    <w:rsid w:val="001F6265"/>
    <w:rsid w:val="001F65BB"/>
    <w:rsid w:val="001F72E2"/>
    <w:rsid w:val="00201AA3"/>
    <w:rsid w:val="002030F9"/>
    <w:rsid w:val="00205675"/>
    <w:rsid w:val="0020721D"/>
    <w:rsid w:val="00210F52"/>
    <w:rsid w:val="00211687"/>
    <w:rsid w:val="002139F1"/>
    <w:rsid w:val="0021521B"/>
    <w:rsid w:val="00215373"/>
    <w:rsid w:val="00216411"/>
    <w:rsid w:val="00220812"/>
    <w:rsid w:val="00222E86"/>
    <w:rsid w:val="00224E92"/>
    <w:rsid w:val="00230DC7"/>
    <w:rsid w:val="0023126E"/>
    <w:rsid w:val="00234A01"/>
    <w:rsid w:val="00235CA0"/>
    <w:rsid w:val="0023669C"/>
    <w:rsid w:val="00242E83"/>
    <w:rsid w:val="00243D8B"/>
    <w:rsid w:val="00243DE9"/>
    <w:rsid w:val="002465EA"/>
    <w:rsid w:val="00246EE3"/>
    <w:rsid w:val="002503C6"/>
    <w:rsid w:val="0025245E"/>
    <w:rsid w:val="00256213"/>
    <w:rsid w:val="00257201"/>
    <w:rsid w:val="00257F92"/>
    <w:rsid w:val="0026141B"/>
    <w:rsid w:val="00261DF6"/>
    <w:rsid w:val="002621CC"/>
    <w:rsid w:val="00262335"/>
    <w:rsid w:val="00262456"/>
    <w:rsid w:val="0026382F"/>
    <w:rsid w:val="0026392B"/>
    <w:rsid w:val="00263BD5"/>
    <w:rsid w:val="00263DDB"/>
    <w:rsid w:val="00267387"/>
    <w:rsid w:val="00270DDD"/>
    <w:rsid w:val="0027291D"/>
    <w:rsid w:val="00274F60"/>
    <w:rsid w:val="0027715C"/>
    <w:rsid w:val="0027783F"/>
    <w:rsid w:val="00280443"/>
    <w:rsid w:val="00284978"/>
    <w:rsid w:val="00286513"/>
    <w:rsid w:val="00287AFB"/>
    <w:rsid w:val="00287D2E"/>
    <w:rsid w:val="0029178A"/>
    <w:rsid w:val="00294538"/>
    <w:rsid w:val="00294E8D"/>
    <w:rsid w:val="002A0817"/>
    <w:rsid w:val="002A3D20"/>
    <w:rsid w:val="002A62D2"/>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64DC"/>
    <w:rsid w:val="002E6782"/>
    <w:rsid w:val="002E74D1"/>
    <w:rsid w:val="002F0778"/>
    <w:rsid w:val="002F18C7"/>
    <w:rsid w:val="002F32BE"/>
    <w:rsid w:val="002F4457"/>
    <w:rsid w:val="002F552E"/>
    <w:rsid w:val="002F784F"/>
    <w:rsid w:val="00301B6B"/>
    <w:rsid w:val="00302FB1"/>
    <w:rsid w:val="0030374C"/>
    <w:rsid w:val="003037FF"/>
    <w:rsid w:val="0030520D"/>
    <w:rsid w:val="00307397"/>
    <w:rsid w:val="00307F6C"/>
    <w:rsid w:val="003117F5"/>
    <w:rsid w:val="00316462"/>
    <w:rsid w:val="0032098D"/>
    <w:rsid w:val="00325CC5"/>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7BC"/>
    <w:rsid w:val="00357BCA"/>
    <w:rsid w:val="00361580"/>
    <w:rsid w:val="00362677"/>
    <w:rsid w:val="003627B6"/>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BF8"/>
    <w:rsid w:val="00384E75"/>
    <w:rsid w:val="003855DA"/>
    <w:rsid w:val="003878A6"/>
    <w:rsid w:val="00390136"/>
    <w:rsid w:val="003929E3"/>
    <w:rsid w:val="0039312A"/>
    <w:rsid w:val="00395344"/>
    <w:rsid w:val="003A0589"/>
    <w:rsid w:val="003A0874"/>
    <w:rsid w:val="003A2E5D"/>
    <w:rsid w:val="003B00AC"/>
    <w:rsid w:val="003B03C7"/>
    <w:rsid w:val="003B167A"/>
    <w:rsid w:val="003B61CF"/>
    <w:rsid w:val="003B6CAE"/>
    <w:rsid w:val="003C13A5"/>
    <w:rsid w:val="003C1E70"/>
    <w:rsid w:val="003C31E0"/>
    <w:rsid w:val="003C4038"/>
    <w:rsid w:val="003C5D2B"/>
    <w:rsid w:val="003C61A1"/>
    <w:rsid w:val="003D0197"/>
    <w:rsid w:val="003D0D55"/>
    <w:rsid w:val="003D17E5"/>
    <w:rsid w:val="003D1996"/>
    <w:rsid w:val="003D5B64"/>
    <w:rsid w:val="003D6372"/>
    <w:rsid w:val="003D63CC"/>
    <w:rsid w:val="003D7568"/>
    <w:rsid w:val="003D7CE8"/>
    <w:rsid w:val="003E161E"/>
    <w:rsid w:val="003E2B46"/>
    <w:rsid w:val="003E3570"/>
    <w:rsid w:val="003E3E47"/>
    <w:rsid w:val="003E5D84"/>
    <w:rsid w:val="003E7BD9"/>
    <w:rsid w:val="003E7E3A"/>
    <w:rsid w:val="003F1862"/>
    <w:rsid w:val="003F3F0B"/>
    <w:rsid w:val="003F6CDA"/>
    <w:rsid w:val="00401B63"/>
    <w:rsid w:val="0040204C"/>
    <w:rsid w:val="00402853"/>
    <w:rsid w:val="0040317D"/>
    <w:rsid w:val="0040389A"/>
    <w:rsid w:val="00403A6E"/>
    <w:rsid w:val="004047C1"/>
    <w:rsid w:val="0041115C"/>
    <w:rsid w:val="00411B1B"/>
    <w:rsid w:val="00412B03"/>
    <w:rsid w:val="00412B47"/>
    <w:rsid w:val="004137BD"/>
    <w:rsid w:val="00413820"/>
    <w:rsid w:val="00413F02"/>
    <w:rsid w:val="00414781"/>
    <w:rsid w:val="00415106"/>
    <w:rsid w:val="00416DCD"/>
    <w:rsid w:val="004219BA"/>
    <w:rsid w:val="0042375C"/>
    <w:rsid w:val="00431916"/>
    <w:rsid w:val="00431993"/>
    <w:rsid w:val="00431BB1"/>
    <w:rsid w:val="00432CA8"/>
    <w:rsid w:val="00433209"/>
    <w:rsid w:val="00433E72"/>
    <w:rsid w:val="00434765"/>
    <w:rsid w:val="004354AD"/>
    <w:rsid w:val="00435A5D"/>
    <w:rsid w:val="0043609F"/>
    <w:rsid w:val="00436A96"/>
    <w:rsid w:val="004413D8"/>
    <w:rsid w:val="00445FCF"/>
    <w:rsid w:val="00446EE6"/>
    <w:rsid w:val="00451D1E"/>
    <w:rsid w:val="00452BDF"/>
    <w:rsid w:val="00452C24"/>
    <w:rsid w:val="004541F4"/>
    <w:rsid w:val="00460DC2"/>
    <w:rsid w:val="00462E27"/>
    <w:rsid w:val="0046475C"/>
    <w:rsid w:val="00464DA5"/>
    <w:rsid w:val="00464FA6"/>
    <w:rsid w:val="00467CE6"/>
    <w:rsid w:val="00470341"/>
    <w:rsid w:val="004727E3"/>
    <w:rsid w:val="00472CFC"/>
    <w:rsid w:val="0047380B"/>
    <w:rsid w:val="00483BFC"/>
    <w:rsid w:val="00485062"/>
    <w:rsid w:val="00485697"/>
    <w:rsid w:val="004867BF"/>
    <w:rsid w:val="00487C59"/>
    <w:rsid w:val="00490110"/>
    <w:rsid w:val="004950F3"/>
    <w:rsid w:val="004951CC"/>
    <w:rsid w:val="00495C14"/>
    <w:rsid w:val="00497ADE"/>
    <w:rsid w:val="004A4679"/>
    <w:rsid w:val="004A559D"/>
    <w:rsid w:val="004A58EB"/>
    <w:rsid w:val="004A62CE"/>
    <w:rsid w:val="004A7092"/>
    <w:rsid w:val="004B37D6"/>
    <w:rsid w:val="004C122B"/>
    <w:rsid w:val="004C1295"/>
    <w:rsid w:val="004C1671"/>
    <w:rsid w:val="004C693F"/>
    <w:rsid w:val="004D06BC"/>
    <w:rsid w:val="004D4A9C"/>
    <w:rsid w:val="004D52FA"/>
    <w:rsid w:val="004D6943"/>
    <w:rsid w:val="004D714B"/>
    <w:rsid w:val="004D75B4"/>
    <w:rsid w:val="004E010F"/>
    <w:rsid w:val="004E1121"/>
    <w:rsid w:val="004E1E3A"/>
    <w:rsid w:val="004E6AD0"/>
    <w:rsid w:val="004E7723"/>
    <w:rsid w:val="004F0035"/>
    <w:rsid w:val="004F0081"/>
    <w:rsid w:val="004F1AF1"/>
    <w:rsid w:val="004F1EFF"/>
    <w:rsid w:val="004F232B"/>
    <w:rsid w:val="004F441B"/>
    <w:rsid w:val="004F46AB"/>
    <w:rsid w:val="004F6D85"/>
    <w:rsid w:val="00502C61"/>
    <w:rsid w:val="0050316D"/>
    <w:rsid w:val="00504C3F"/>
    <w:rsid w:val="00510A66"/>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1848"/>
    <w:rsid w:val="00532B80"/>
    <w:rsid w:val="00533489"/>
    <w:rsid w:val="00535CE6"/>
    <w:rsid w:val="005364D8"/>
    <w:rsid w:val="00541465"/>
    <w:rsid w:val="00543393"/>
    <w:rsid w:val="005436BC"/>
    <w:rsid w:val="00546608"/>
    <w:rsid w:val="0054731B"/>
    <w:rsid w:val="00550970"/>
    <w:rsid w:val="005562E9"/>
    <w:rsid w:val="00562FAA"/>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1C29"/>
    <w:rsid w:val="00592830"/>
    <w:rsid w:val="005963E8"/>
    <w:rsid w:val="005A1243"/>
    <w:rsid w:val="005A2330"/>
    <w:rsid w:val="005A2A22"/>
    <w:rsid w:val="005A2D22"/>
    <w:rsid w:val="005A3008"/>
    <w:rsid w:val="005A3537"/>
    <w:rsid w:val="005A4C10"/>
    <w:rsid w:val="005A50F3"/>
    <w:rsid w:val="005A5544"/>
    <w:rsid w:val="005A60AF"/>
    <w:rsid w:val="005A62E9"/>
    <w:rsid w:val="005B016E"/>
    <w:rsid w:val="005B1421"/>
    <w:rsid w:val="005B1701"/>
    <w:rsid w:val="005B543E"/>
    <w:rsid w:val="005C1AD8"/>
    <w:rsid w:val="005C478F"/>
    <w:rsid w:val="005C47D1"/>
    <w:rsid w:val="005C4872"/>
    <w:rsid w:val="005C5C29"/>
    <w:rsid w:val="005C7E5A"/>
    <w:rsid w:val="005C7F62"/>
    <w:rsid w:val="005D5768"/>
    <w:rsid w:val="005D6900"/>
    <w:rsid w:val="005D6E01"/>
    <w:rsid w:val="005E1099"/>
    <w:rsid w:val="005E195F"/>
    <w:rsid w:val="005E2659"/>
    <w:rsid w:val="005E3E47"/>
    <w:rsid w:val="005E4773"/>
    <w:rsid w:val="005E47C0"/>
    <w:rsid w:val="005E4F11"/>
    <w:rsid w:val="005F0239"/>
    <w:rsid w:val="005F0919"/>
    <w:rsid w:val="005F25D3"/>
    <w:rsid w:val="005F2B0E"/>
    <w:rsid w:val="005F67CF"/>
    <w:rsid w:val="005F6E3C"/>
    <w:rsid w:val="005F7621"/>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C1D"/>
    <w:rsid w:val="0062149D"/>
    <w:rsid w:val="006214AF"/>
    <w:rsid w:val="00621770"/>
    <w:rsid w:val="00622A3F"/>
    <w:rsid w:val="00627009"/>
    <w:rsid w:val="00630C22"/>
    <w:rsid w:val="00631803"/>
    <w:rsid w:val="006318DE"/>
    <w:rsid w:val="006319DA"/>
    <w:rsid w:val="0063261E"/>
    <w:rsid w:val="00634616"/>
    <w:rsid w:val="0063505D"/>
    <w:rsid w:val="00636580"/>
    <w:rsid w:val="006423C6"/>
    <w:rsid w:val="00642C04"/>
    <w:rsid w:val="006432AC"/>
    <w:rsid w:val="00643AF3"/>
    <w:rsid w:val="00644DA9"/>
    <w:rsid w:val="0064505E"/>
    <w:rsid w:val="00645997"/>
    <w:rsid w:val="00647AF9"/>
    <w:rsid w:val="006521B3"/>
    <w:rsid w:val="00653086"/>
    <w:rsid w:val="0065439C"/>
    <w:rsid w:val="00656D6F"/>
    <w:rsid w:val="00657E27"/>
    <w:rsid w:val="0066215F"/>
    <w:rsid w:val="00662AA5"/>
    <w:rsid w:val="00662CE5"/>
    <w:rsid w:val="00663392"/>
    <w:rsid w:val="006638FB"/>
    <w:rsid w:val="00666439"/>
    <w:rsid w:val="00667885"/>
    <w:rsid w:val="00672227"/>
    <w:rsid w:val="00672706"/>
    <w:rsid w:val="00672814"/>
    <w:rsid w:val="006731E6"/>
    <w:rsid w:val="00673218"/>
    <w:rsid w:val="00673EB9"/>
    <w:rsid w:val="006747C3"/>
    <w:rsid w:val="00674AB2"/>
    <w:rsid w:val="00675D0B"/>
    <w:rsid w:val="00676AE2"/>
    <w:rsid w:val="00677E01"/>
    <w:rsid w:val="0068009F"/>
    <w:rsid w:val="00681FEF"/>
    <w:rsid w:val="006823A5"/>
    <w:rsid w:val="006875D7"/>
    <w:rsid w:val="00687E0F"/>
    <w:rsid w:val="00690C5B"/>
    <w:rsid w:val="00695349"/>
    <w:rsid w:val="006A30E1"/>
    <w:rsid w:val="006A354E"/>
    <w:rsid w:val="006A377E"/>
    <w:rsid w:val="006A5CBB"/>
    <w:rsid w:val="006B6E9E"/>
    <w:rsid w:val="006C0449"/>
    <w:rsid w:val="006C1593"/>
    <w:rsid w:val="006C42A0"/>
    <w:rsid w:val="006C528E"/>
    <w:rsid w:val="006C5776"/>
    <w:rsid w:val="006C5DDC"/>
    <w:rsid w:val="006D1D67"/>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10CF"/>
    <w:rsid w:val="007016D9"/>
    <w:rsid w:val="007018CC"/>
    <w:rsid w:val="00703A5D"/>
    <w:rsid w:val="00704363"/>
    <w:rsid w:val="00705BB9"/>
    <w:rsid w:val="00705FA6"/>
    <w:rsid w:val="00707FE6"/>
    <w:rsid w:val="00707FFD"/>
    <w:rsid w:val="00714AD6"/>
    <w:rsid w:val="0071716F"/>
    <w:rsid w:val="00720C92"/>
    <w:rsid w:val="007218F3"/>
    <w:rsid w:val="00723094"/>
    <w:rsid w:val="007235DC"/>
    <w:rsid w:val="00724A44"/>
    <w:rsid w:val="00724BE5"/>
    <w:rsid w:val="00726CF9"/>
    <w:rsid w:val="007300D7"/>
    <w:rsid w:val="0073403A"/>
    <w:rsid w:val="00734E78"/>
    <w:rsid w:val="00744689"/>
    <w:rsid w:val="00744BCC"/>
    <w:rsid w:val="0074614C"/>
    <w:rsid w:val="00747653"/>
    <w:rsid w:val="00747C20"/>
    <w:rsid w:val="0075148A"/>
    <w:rsid w:val="00752EC6"/>
    <w:rsid w:val="007575C3"/>
    <w:rsid w:val="007608C3"/>
    <w:rsid w:val="00761B08"/>
    <w:rsid w:val="00762442"/>
    <w:rsid w:val="00762DB1"/>
    <w:rsid w:val="00764AAD"/>
    <w:rsid w:val="00765DAB"/>
    <w:rsid w:val="00766F1F"/>
    <w:rsid w:val="00767533"/>
    <w:rsid w:val="00772677"/>
    <w:rsid w:val="00774498"/>
    <w:rsid w:val="00774574"/>
    <w:rsid w:val="00774E60"/>
    <w:rsid w:val="00774FE5"/>
    <w:rsid w:val="00780E2A"/>
    <w:rsid w:val="00781489"/>
    <w:rsid w:val="00781CA6"/>
    <w:rsid w:val="0078265C"/>
    <w:rsid w:val="00785F7E"/>
    <w:rsid w:val="007863F9"/>
    <w:rsid w:val="0079019A"/>
    <w:rsid w:val="0079058F"/>
    <w:rsid w:val="007910F2"/>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E30"/>
    <w:rsid w:val="007C638E"/>
    <w:rsid w:val="007C6BB8"/>
    <w:rsid w:val="007C7AB5"/>
    <w:rsid w:val="007D37F0"/>
    <w:rsid w:val="007D43A8"/>
    <w:rsid w:val="007D4D99"/>
    <w:rsid w:val="007E08CB"/>
    <w:rsid w:val="007E48F7"/>
    <w:rsid w:val="007E6712"/>
    <w:rsid w:val="007E756A"/>
    <w:rsid w:val="007F0C92"/>
    <w:rsid w:val="007F2741"/>
    <w:rsid w:val="007F33A0"/>
    <w:rsid w:val="007F34DF"/>
    <w:rsid w:val="007F3585"/>
    <w:rsid w:val="007F5996"/>
    <w:rsid w:val="007F6657"/>
    <w:rsid w:val="007F6D59"/>
    <w:rsid w:val="007F76FC"/>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26BB4"/>
    <w:rsid w:val="00827742"/>
    <w:rsid w:val="008320A8"/>
    <w:rsid w:val="008325B2"/>
    <w:rsid w:val="00835FC9"/>
    <w:rsid w:val="008370CC"/>
    <w:rsid w:val="0083765E"/>
    <w:rsid w:val="00837730"/>
    <w:rsid w:val="008403DE"/>
    <w:rsid w:val="0084043F"/>
    <w:rsid w:val="00840B9C"/>
    <w:rsid w:val="00840C54"/>
    <w:rsid w:val="00843BF9"/>
    <w:rsid w:val="0085376C"/>
    <w:rsid w:val="00853903"/>
    <w:rsid w:val="00854338"/>
    <w:rsid w:val="008562E9"/>
    <w:rsid w:val="00856BC6"/>
    <w:rsid w:val="00860DA3"/>
    <w:rsid w:val="00861AAD"/>
    <w:rsid w:val="00863D8A"/>
    <w:rsid w:val="008657C6"/>
    <w:rsid w:val="00865B1D"/>
    <w:rsid w:val="00874ABB"/>
    <w:rsid w:val="008756EB"/>
    <w:rsid w:val="008840D1"/>
    <w:rsid w:val="008843B3"/>
    <w:rsid w:val="00884CD3"/>
    <w:rsid w:val="00884DCF"/>
    <w:rsid w:val="008934FE"/>
    <w:rsid w:val="00893C36"/>
    <w:rsid w:val="00893F7D"/>
    <w:rsid w:val="008969AC"/>
    <w:rsid w:val="008977CA"/>
    <w:rsid w:val="00897A33"/>
    <w:rsid w:val="008A02CD"/>
    <w:rsid w:val="008A5821"/>
    <w:rsid w:val="008A5D96"/>
    <w:rsid w:val="008B0908"/>
    <w:rsid w:val="008B0DFC"/>
    <w:rsid w:val="008B2323"/>
    <w:rsid w:val="008B249F"/>
    <w:rsid w:val="008B362E"/>
    <w:rsid w:val="008B3AFD"/>
    <w:rsid w:val="008B5F41"/>
    <w:rsid w:val="008B5F80"/>
    <w:rsid w:val="008B6112"/>
    <w:rsid w:val="008C0CA9"/>
    <w:rsid w:val="008C0D71"/>
    <w:rsid w:val="008C108A"/>
    <w:rsid w:val="008C4FBD"/>
    <w:rsid w:val="008C5411"/>
    <w:rsid w:val="008C5530"/>
    <w:rsid w:val="008C5D94"/>
    <w:rsid w:val="008C7EC7"/>
    <w:rsid w:val="008D01C6"/>
    <w:rsid w:val="008D1D23"/>
    <w:rsid w:val="008D21DF"/>
    <w:rsid w:val="008D4874"/>
    <w:rsid w:val="008D6CB2"/>
    <w:rsid w:val="008D7D4F"/>
    <w:rsid w:val="008E00B7"/>
    <w:rsid w:val="008E0A33"/>
    <w:rsid w:val="008E2584"/>
    <w:rsid w:val="008E379A"/>
    <w:rsid w:val="008E5038"/>
    <w:rsid w:val="008F3AF9"/>
    <w:rsid w:val="008F5944"/>
    <w:rsid w:val="00902374"/>
    <w:rsid w:val="00902F2B"/>
    <w:rsid w:val="00902F2E"/>
    <w:rsid w:val="00906ACB"/>
    <w:rsid w:val="00906B66"/>
    <w:rsid w:val="009134C3"/>
    <w:rsid w:val="009138C7"/>
    <w:rsid w:val="009155D1"/>
    <w:rsid w:val="00922D43"/>
    <w:rsid w:val="009246DB"/>
    <w:rsid w:val="009250F0"/>
    <w:rsid w:val="009272B7"/>
    <w:rsid w:val="0093378A"/>
    <w:rsid w:val="00933A9B"/>
    <w:rsid w:val="009359C5"/>
    <w:rsid w:val="00935DE5"/>
    <w:rsid w:val="009367A6"/>
    <w:rsid w:val="00937DA4"/>
    <w:rsid w:val="00941B81"/>
    <w:rsid w:val="0094229D"/>
    <w:rsid w:val="00947C68"/>
    <w:rsid w:val="00947F87"/>
    <w:rsid w:val="00950EA3"/>
    <w:rsid w:val="00954D9C"/>
    <w:rsid w:val="00956AE0"/>
    <w:rsid w:val="009576DE"/>
    <w:rsid w:val="00957FA7"/>
    <w:rsid w:val="009614E1"/>
    <w:rsid w:val="00962D34"/>
    <w:rsid w:val="0096396F"/>
    <w:rsid w:val="009640D3"/>
    <w:rsid w:val="00964B3A"/>
    <w:rsid w:val="0096540B"/>
    <w:rsid w:val="00965D61"/>
    <w:rsid w:val="00966CD5"/>
    <w:rsid w:val="00967F45"/>
    <w:rsid w:val="0097061F"/>
    <w:rsid w:val="00970703"/>
    <w:rsid w:val="00971BD4"/>
    <w:rsid w:val="00971D9B"/>
    <w:rsid w:val="00974347"/>
    <w:rsid w:val="0097507D"/>
    <w:rsid w:val="0097660F"/>
    <w:rsid w:val="009810B3"/>
    <w:rsid w:val="00981B61"/>
    <w:rsid w:val="0098307A"/>
    <w:rsid w:val="0098744A"/>
    <w:rsid w:val="009908B0"/>
    <w:rsid w:val="009925D3"/>
    <w:rsid w:val="009930F8"/>
    <w:rsid w:val="00993FB3"/>
    <w:rsid w:val="009957A9"/>
    <w:rsid w:val="009A0FC1"/>
    <w:rsid w:val="009A347E"/>
    <w:rsid w:val="009A387B"/>
    <w:rsid w:val="009A7238"/>
    <w:rsid w:val="009B26ED"/>
    <w:rsid w:val="009B4A48"/>
    <w:rsid w:val="009B5597"/>
    <w:rsid w:val="009B5858"/>
    <w:rsid w:val="009B6AD2"/>
    <w:rsid w:val="009B7B86"/>
    <w:rsid w:val="009C0AD4"/>
    <w:rsid w:val="009C3709"/>
    <w:rsid w:val="009C60FE"/>
    <w:rsid w:val="009D1286"/>
    <w:rsid w:val="009D12B5"/>
    <w:rsid w:val="009D1434"/>
    <w:rsid w:val="009D539C"/>
    <w:rsid w:val="009E0281"/>
    <w:rsid w:val="009E0386"/>
    <w:rsid w:val="009E24E2"/>
    <w:rsid w:val="009E5161"/>
    <w:rsid w:val="009E63F3"/>
    <w:rsid w:val="009E710B"/>
    <w:rsid w:val="009E7C86"/>
    <w:rsid w:val="009E7CF8"/>
    <w:rsid w:val="009F0AE8"/>
    <w:rsid w:val="009F0FA1"/>
    <w:rsid w:val="009F1A16"/>
    <w:rsid w:val="009F4A84"/>
    <w:rsid w:val="009F5260"/>
    <w:rsid w:val="009F6A30"/>
    <w:rsid w:val="00A000EC"/>
    <w:rsid w:val="00A00188"/>
    <w:rsid w:val="00A0094E"/>
    <w:rsid w:val="00A01478"/>
    <w:rsid w:val="00A03137"/>
    <w:rsid w:val="00A041C9"/>
    <w:rsid w:val="00A0474F"/>
    <w:rsid w:val="00A04D74"/>
    <w:rsid w:val="00A05C48"/>
    <w:rsid w:val="00A0659A"/>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783"/>
    <w:rsid w:val="00A45E54"/>
    <w:rsid w:val="00A4604D"/>
    <w:rsid w:val="00A50F61"/>
    <w:rsid w:val="00A5119F"/>
    <w:rsid w:val="00A524BF"/>
    <w:rsid w:val="00A533E9"/>
    <w:rsid w:val="00A55361"/>
    <w:rsid w:val="00A55788"/>
    <w:rsid w:val="00A5781C"/>
    <w:rsid w:val="00A63434"/>
    <w:rsid w:val="00A63859"/>
    <w:rsid w:val="00A66228"/>
    <w:rsid w:val="00A670C6"/>
    <w:rsid w:val="00A728AF"/>
    <w:rsid w:val="00A73CB9"/>
    <w:rsid w:val="00A74733"/>
    <w:rsid w:val="00A74EFB"/>
    <w:rsid w:val="00A76510"/>
    <w:rsid w:val="00A768C8"/>
    <w:rsid w:val="00A80A39"/>
    <w:rsid w:val="00A83D24"/>
    <w:rsid w:val="00A8549D"/>
    <w:rsid w:val="00A8705B"/>
    <w:rsid w:val="00A8742C"/>
    <w:rsid w:val="00A90D46"/>
    <w:rsid w:val="00A92201"/>
    <w:rsid w:val="00A9530A"/>
    <w:rsid w:val="00A978A3"/>
    <w:rsid w:val="00AA092D"/>
    <w:rsid w:val="00AA0F4C"/>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025D"/>
    <w:rsid w:val="00AC4B03"/>
    <w:rsid w:val="00AC5356"/>
    <w:rsid w:val="00AC75D0"/>
    <w:rsid w:val="00AD051B"/>
    <w:rsid w:val="00AD0533"/>
    <w:rsid w:val="00AD1740"/>
    <w:rsid w:val="00AD1D31"/>
    <w:rsid w:val="00AD2988"/>
    <w:rsid w:val="00AD2B8B"/>
    <w:rsid w:val="00AD3606"/>
    <w:rsid w:val="00AD4183"/>
    <w:rsid w:val="00AD4792"/>
    <w:rsid w:val="00AD5E23"/>
    <w:rsid w:val="00AE0271"/>
    <w:rsid w:val="00AE047B"/>
    <w:rsid w:val="00AE1D4E"/>
    <w:rsid w:val="00AE2514"/>
    <w:rsid w:val="00AE4D97"/>
    <w:rsid w:val="00AF15C0"/>
    <w:rsid w:val="00AF307B"/>
    <w:rsid w:val="00AF3DBB"/>
    <w:rsid w:val="00AF40CA"/>
    <w:rsid w:val="00AF4F75"/>
    <w:rsid w:val="00AF5CA7"/>
    <w:rsid w:val="00AF700C"/>
    <w:rsid w:val="00B0012E"/>
    <w:rsid w:val="00B006B6"/>
    <w:rsid w:val="00B01AFA"/>
    <w:rsid w:val="00B13127"/>
    <w:rsid w:val="00B1333B"/>
    <w:rsid w:val="00B13A22"/>
    <w:rsid w:val="00B150A0"/>
    <w:rsid w:val="00B17706"/>
    <w:rsid w:val="00B1792F"/>
    <w:rsid w:val="00B22ED8"/>
    <w:rsid w:val="00B24A87"/>
    <w:rsid w:val="00B27836"/>
    <w:rsid w:val="00B31479"/>
    <w:rsid w:val="00B3238E"/>
    <w:rsid w:val="00B34554"/>
    <w:rsid w:val="00B35F21"/>
    <w:rsid w:val="00B372EE"/>
    <w:rsid w:val="00B42805"/>
    <w:rsid w:val="00B42DDA"/>
    <w:rsid w:val="00B470E8"/>
    <w:rsid w:val="00B47C78"/>
    <w:rsid w:val="00B50427"/>
    <w:rsid w:val="00B536E0"/>
    <w:rsid w:val="00B543B9"/>
    <w:rsid w:val="00B54CDB"/>
    <w:rsid w:val="00B624D9"/>
    <w:rsid w:val="00B65D08"/>
    <w:rsid w:val="00B66529"/>
    <w:rsid w:val="00B66E63"/>
    <w:rsid w:val="00B67543"/>
    <w:rsid w:val="00B70651"/>
    <w:rsid w:val="00B7074C"/>
    <w:rsid w:val="00B71871"/>
    <w:rsid w:val="00B72083"/>
    <w:rsid w:val="00B73121"/>
    <w:rsid w:val="00B73697"/>
    <w:rsid w:val="00B73981"/>
    <w:rsid w:val="00B74982"/>
    <w:rsid w:val="00B75B9A"/>
    <w:rsid w:val="00B774B9"/>
    <w:rsid w:val="00B77C0E"/>
    <w:rsid w:val="00B77C10"/>
    <w:rsid w:val="00B801C6"/>
    <w:rsid w:val="00B80FF7"/>
    <w:rsid w:val="00B83681"/>
    <w:rsid w:val="00B848E5"/>
    <w:rsid w:val="00B8572E"/>
    <w:rsid w:val="00B8602B"/>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B7F47"/>
    <w:rsid w:val="00BC348C"/>
    <w:rsid w:val="00BC3D59"/>
    <w:rsid w:val="00BC4317"/>
    <w:rsid w:val="00BD339A"/>
    <w:rsid w:val="00BD63AC"/>
    <w:rsid w:val="00BD7790"/>
    <w:rsid w:val="00BD78D4"/>
    <w:rsid w:val="00BE0A57"/>
    <w:rsid w:val="00BE4679"/>
    <w:rsid w:val="00BE533D"/>
    <w:rsid w:val="00BE5A7A"/>
    <w:rsid w:val="00BF0607"/>
    <w:rsid w:val="00BF2574"/>
    <w:rsid w:val="00BF2A1C"/>
    <w:rsid w:val="00BF4B30"/>
    <w:rsid w:val="00BF5033"/>
    <w:rsid w:val="00BF64A7"/>
    <w:rsid w:val="00BF7EDB"/>
    <w:rsid w:val="00C00208"/>
    <w:rsid w:val="00C0269B"/>
    <w:rsid w:val="00C02F0D"/>
    <w:rsid w:val="00C06202"/>
    <w:rsid w:val="00C128FD"/>
    <w:rsid w:val="00C13BE9"/>
    <w:rsid w:val="00C13DFE"/>
    <w:rsid w:val="00C167DB"/>
    <w:rsid w:val="00C17220"/>
    <w:rsid w:val="00C212F0"/>
    <w:rsid w:val="00C228B0"/>
    <w:rsid w:val="00C23598"/>
    <w:rsid w:val="00C23945"/>
    <w:rsid w:val="00C25116"/>
    <w:rsid w:val="00C2544B"/>
    <w:rsid w:val="00C32E8F"/>
    <w:rsid w:val="00C34E74"/>
    <w:rsid w:val="00C358CF"/>
    <w:rsid w:val="00C40538"/>
    <w:rsid w:val="00C4063F"/>
    <w:rsid w:val="00C417C9"/>
    <w:rsid w:val="00C422D4"/>
    <w:rsid w:val="00C42800"/>
    <w:rsid w:val="00C4450F"/>
    <w:rsid w:val="00C447FC"/>
    <w:rsid w:val="00C44E16"/>
    <w:rsid w:val="00C45F76"/>
    <w:rsid w:val="00C47951"/>
    <w:rsid w:val="00C501D2"/>
    <w:rsid w:val="00C50CFA"/>
    <w:rsid w:val="00C50DD0"/>
    <w:rsid w:val="00C5203E"/>
    <w:rsid w:val="00C529AA"/>
    <w:rsid w:val="00C534FD"/>
    <w:rsid w:val="00C539ED"/>
    <w:rsid w:val="00C55A7B"/>
    <w:rsid w:val="00C56557"/>
    <w:rsid w:val="00C6302F"/>
    <w:rsid w:val="00C6344A"/>
    <w:rsid w:val="00C63A3D"/>
    <w:rsid w:val="00C63B91"/>
    <w:rsid w:val="00C67535"/>
    <w:rsid w:val="00C70542"/>
    <w:rsid w:val="00C72038"/>
    <w:rsid w:val="00C727D2"/>
    <w:rsid w:val="00C74250"/>
    <w:rsid w:val="00C74EA0"/>
    <w:rsid w:val="00C75CCC"/>
    <w:rsid w:val="00C77F07"/>
    <w:rsid w:val="00C8030F"/>
    <w:rsid w:val="00C814EC"/>
    <w:rsid w:val="00C82090"/>
    <w:rsid w:val="00C82FA7"/>
    <w:rsid w:val="00C84D55"/>
    <w:rsid w:val="00C87B50"/>
    <w:rsid w:val="00C87F77"/>
    <w:rsid w:val="00C908D8"/>
    <w:rsid w:val="00C917B5"/>
    <w:rsid w:val="00C922AF"/>
    <w:rsid w:val="00C92A77"/>
    <w:rsid w:val="00CA06C6"/>
    <w:rsid w:val="00CA5E63"/>
    <w:rsid w:val="00CB0F3C"/>
    <w:rsid w:val="00CB14D0"/>
    <w:rsid w:val="00CB2625"/>
    <w:rsid w:val="00CB2A15"/>
    <w:rsid w:val="00CB3B9D"/>
    <w:rsid w:val="00CB5546"/>
    <w:rsid w:val="00CB71CF"/>
    <w:rsid w:val="00CC0304"/>
    <w:rsid w:val="00CC1A9B"/>
    <w:rsid w:val="00CC1F29"/>
    <w:rsid w:val="00CC271E"/>
    <w:rsid w:val="00CC4B9A"/>
    <w:rsid w:val="00CC739D"/>
    <w:rsid w:val="00CD0CE6"/>
    <w:rsid w:val="00CD1C05"/>
    <w:rsid w:val="00CD38A5"/>
    <w:rsid w:val="00CD3A88"/>
    <w:rsid w:val="00CD45B7"/>
    <w:rsid w:val="00CD45EA"/>
    <w:rsid w:val="00CD45ED"/>
    <w:rsid w:val="00CD460A"/>
    <w:rsid w:val="00CD47C4"/>
    <w:rsid w:val="00CD5016"/>
    <w:rsid w:val="00CD51A5"/>
    <w:rsid w:val="00CD6CA9"/>
    <w:rsid w:val="00CE141A"/>
    <w:rsid w:val="00CE28DC"/>
    <w:rsid w:val="00CE3E30"/>
    <w:rsid w:val="00CF02A5"/>
    <w:rsid w:val="00CF02FD"/>
    <w:rsid w:val="00CF11A5"/>
    <w:rsid w:val="00CF1639"/>
    <w:rsid w:val="00CF1D35"/>
    <w:rsid w:val="00CF493A"/>
    <w:rsid w:val="00CF4988"/>
    <w:rsid w:val="00CF7A0D"/>
    <w:rsid w:val="00CF7CBA"/>
    <w:rsid w:val="00D00607"/>
    <w:rsid w:val="00D036FF"/>
    <w:rsid w:val="00D03721"/>
    <w:rsid w:val="00D03A39"/>
    <w:rsid w:val="00D119C0"/>
    <w:rsid w:val="00D121F6"/>
    <w:rsid w:val="00D124A3"/>
    <w:rsid w:val="00D13A9A"/>
    <w:rsid w:val="00D14677"/>
    <w:rsid w:val="00D15B5F"/>
    <w:rsid w:val="00D17B35"/>
    <w:rsid w:val="00D2370B"/>
    <w:rsid w:val="00D23ABC"/>
    <w:rsid w:val="00D261FB"/>
    <w:rsid w:val="00D2727C"/>
    <w:rsid w:val="00D32C7B"/>
    <w:rsid w:val="00D33475"/>
    <w:rsid w:val="00D33BD3"/>
    <w:rsid w:val="00D37C37"/>
    <w:rsid w:val="00D37E26"/>
    <w:rsid w:val="00D409C0"/>
    <w:rsid w:val="00D413AD"/>
    <w:rsid w:val="00D41F9E"/>
    <w:rsid w:val="00D42AD7"/>
    <w:rsid w:val="00D44A96"/>
    <w:rsid w:val="00D471FB"/>
    <w:rsid w:val="00D47B13"/>
    <w:rsid w:val="00D508C3"/>
    <w:rsid w:val="00D51E18"/>
    <w:rsid w:val="00D53745"/>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5B6C"/>
    <w:rsid w:val="00D77795"/>
    <w:rsid w:val="00D77BF4"/>
    <w:rsid w:val="00D82277"/>
    <w:rsid w:val="00D838DB"/>
    <w:rsid w:val="00D848E7"/>
    <w:rsid w:val="00D8568A"/>
    <w:rsid w:val="00D85963"/>
    <w:rsid w:val="00D864F4"/>
    <w:rsid w:val="00D870C1"/>
    <w:rsid w:val="00D8773F"/>
    <w:rsid w:val="00D92BEA"/>
    <w:rsid w:val="00D95FF4"/>
    <w:rsid w:val="00D964F3"/>
    <w:rsid w:val="00DA1F2A"/>
    <w:rsid w:val="00DA7C8C"/>
    <w:rsid w:val="00DB0439"/>
    <w:rsid w:val="00DB1904"/>
    <w:rsid w:val="00DB19B4"/>
    <w:rsid w:val="00DB1DDF"/>
    <w:rsid w:val="00DB2647"/>
    <w:rsid w:val="00DB4384"/>
    <w:rsid w:val="00DB60B2"/>
    <w:rsid w:val="00DB65ED"/>
    <w:rsid w:val="00DB74E6"/>
    <w:rsid w:val="00DB7C69"/>
    <w:rsid w:val="00DC0721"/>
    <w:rsid w:val="00DC3F5D"/>
    <w:rsid w:val="00DC4153"/>
    <w:rsid w:val="00DC43B2"/>
    <w:rsid w:val="00DC6561"/>
    <w:rsid w:val="00DC6BE0"/>
    <w:rsid w:val="00DD0E39"/>
    <w:rsid w:val="00DD15BE"/>
    <w:rsid w:val="00DD1997"/>
    <w:rsid w:val="00DD1F44"/>
    <w:rsid w:val="00DD2F08"/>
    <w:rsid w:val="00DD402D"/>
    <w:rsid w:val="00DD5240"/>
    <w:rsid w:val="00DD5D83"/>
    <w:rsid w:val="00DD66B1"/>
    <w:rsid w:val="00DD6ED2"/>
    <w:rsid w:val="00DE1323"/>
    <w:rsid w:val="00DE139D"/>
    <w:rsid w:val="00DE2799"/>
    <w:rsid w:val="00DE3209"/>
    <w:rsid w:val="00DE359A"/>
    <w:rsid w:val="00DE423D"/>
    <w:rsid w:val="00DE51EE"/>
    <w:rsid w:val="00DE7B0F"/>
    <w:rsid w:val="00DF0DDB"/>
    <w:rsid w:val="00DF1B9E"/>
    <w:rsid w:val="00DF2050"/>
    <w:rsid w:val="00DF2366"/>
    <w:rsid w:val="00DF2410"/>
    <w:rsid w:val="00DF359A"/>
    <w:rsid w:val="00DF3869"/>
    <w:rsid w:val="00DF3C8C"/>
    <w:rsid w:val="00DF4F37"/>
    <w:rsid w:val="00DF604A"/>
    <w:rsid w:val="00DF67C3"/>
    <w:rsid w:val="00DF7FB1"/>
    <w:rsid w:val="00E0052C"/>
    <w:rsid w:val="00E015E2"/>
    <w:rsid w:val="00E0558B"/>
    <w:rsid w:val="00E05CD0"/>
    <w:rsid w:val="00E11E28"/>
    <w:rsid w:val="00E14E58"/>
    <w:rsid w:val="00E20E7E"/>
    <w:rsid w:val="00E23D82"/>
    <w:rsid w:val="00E23F2B"/>
    <w:rsid w:val="00E31506"/>
    <w:rsid w:val="00E31E96"/>
    <w:rsid w:val="00E35FA6"/>
    <w:rsid w:val="00E36102"/>
    <w:rsid w:val="00E400E4"/>
    <w:rsid w:val="00E430CC"/>
    <w:rsid w:val="00E433BD"/>
    <w:rsid w:val="00E438AA"/>
    <w:rsid w:val="00E45164"/>
    <w:rsid w:val="00E46F6C"/>
    <w:rsid w:val="00E52775"/>
    <w:rsid w:val="00E52CC9"/>
    <w:rsid w:val="00E52D03"/>
    <w:rsid w:val="00E531C8"/>
    <w:rsid w:val="00E53274"/>
    <w:rsid w:val="00E53322"/>
    <w:rsid w:val="00E5398E"/>
    <w:rsid w:val="00E549F7"/>
    <w:rsid w:val="00E56965"/>
    <w:rsid w:val="00E62EF0"/>
    <w:rsid w:val="00E64078"/>
    <w:rsid w:val="00E656B1"/>
    <w:rsid w:val="00E71714"/>
    <w:rsid w:val="00E71D29"/>
    <w:rsid w:val="00E72595"/>
    <w:rsid w:val="00E741BA"/>
    <w:rsid w:val="00E74FF0"/>
    <w:rsid w:val="00E76B73"/>
    <w:rsid w:val="00E76ED3"/>
    <w:rsid w:val="00E833AE"/>
    <w:rsid w:val="00E83B6D"/>
    <w:rsid w:val="00E848ED"/>
    <w:rsid w:val="00E84BBD"/>
    <w:rsid w:val="00E85C3D"/>
    <w:rsid w:val="00E869A8"/>
    <w:rsid w:val="00E86DF9"/>
    <w:rsid w:val="00E90A87"/>
    <w:rsid w:val="00E92225"/>
    <w:rsid w:val="00E9233B"/>
    <w:rsid w:val="00E93E08"/>
    <w:rsid w:val="00E97A29"/>
    <w:rsid w:val="00EA1C6F"/>
    <w:rsid w:val="00EA332A"/>
    <w:rsid w:val="00EA39CF"/>
    <w:rsid w:val="00EA4726"/>
    <w:rsid w:val="00EA4B73"/>
    <w:rsid w:val="00EA504F"/>
    <w:rsid w:val="00EA6408"/>
    <w:rsid w:val="00EA6893"/>
    <w:rsid w:val="00EB0681"/>
    <w:rsid w:val="00EB21BC"/>
    <w:rsid w:val="00EB34F9"/>
    <w:rsid w:val="00EB3602"/>
    <w:rsid w:val="00EB478E"/>
    <w:rsid w:val="00EB4F79"/>
    <w:rsid w:val="00EB5554"/>
    <w:rsid w:val="00EB57E7"/>
    <w:rsid w:val="00EB5F40"/>
    <w:rsid w:val="00EB62B1"/>
    <w:rsid w:val="00EC1FA8"/>
    <w:rsid w:val="00EC2DA8"/>
    <w:rsid w:val="00EC3D7C"/>
    <w:rsid w:val="00EC4F77"/>
    <w:rsid w:val="00ED00FE"/>
    <w:rsid w:val="00ED2B13"/>
    <w:rsid w:val="00ED5952"/>
    <w:rsid w:val="00ED5CF0"/>
    <w:rsid w:val="00ED5D02"/>
    <w:rsid w:val="00ED6B0E"/>
    <w:rsid w:val="00EE2119"/>
    <w:rsid w:val="00EE654F"/>
    <w:rsid w:val="00EE6576"/>
    <w:rsid w:val="00EE6EC9"/>
    <w:rsid w:val="00EF1269"/>
    <w:rsid w:val="00EF2751"/>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3A80"/>
    <w:rsid w:val="00F23FFE"/>
    <w:rsid w:val="00F24CE2"/>
    <w:rsid w:val="00F26525"/>
    <w:rsid w:val="00F30E4A"/>
    <w:rsid w:val="00F32BF7"/>
    <w:rsid w:val="00F34881"/>
    <w:rsid w:val="00F34F5F"/>
    <w:rsid w:val="00F35B8A"/>
    <w:rsid w:val="00F35E7B"/>
    <w:rsid w:val="00F3614F"/>
    <w:rsid w:val="00F36A50"/>
    <w:rsid w:val="00F36BDE"/>
    <w:rsid w:val="00F37176"/>
    <w:rsid w:val="00F415EB"/>
    <w:rsid w:val="00F44E53"/>
    <w:rsid w:val="00F45D01"/>
    <w:rsid w:val="00F50574"/>
    <w:rsid w:val="00F5241B"/>
    <w:rsid w:val="00F537EB"/>
    <w:rsid w:val="00F5382F"/>
    <w:rsid w:val="00F550F4"/>
    <w:rsid w:val="00F61933"/>
    <w:rsid w:val="00F64F2F"/>
    <w:rsid w:val="00F654C6"/>
    <w:rsid w:val="00F66565"/>
    <w:rsid w:val="00F66C8E"/>
    <w:rsid w:val="00F66E9C"/>
    <w:rsid w:val="00F670C6"/>
    <w:rsid w:val="00F718B3"/>
    <w:rsid w:val="00F71C36"/>
    <w:rsid w:val="00F73A12"/>
    <w:rsid w:val="00F74757"/>
    <w:rsid w:val="00F75E80"/>
    <w:rsid w:val="00F802D7"/>
    <w:rsid w:val="00F81169"/>
    <w:rsid w:val="00F82283"/>
    <w:rsid w:val="00F82BFC"/>
    <w:rsid w:val="00F8442F"/>
    <w:rsid w:val="00F84EBA"/>
    <w:rsid w:val="00F87B27"/>
    <w:rsid w:val="00F87C6D"/>
    <w:rsid w:val="00F9211C"/>
    <w:rsid w:val="00F925D7"/>
    <w:rsid w:val="00F93EBD"/>
    <w:rsid w:val="00FA0F40"/>
    <w:rsid w:val="00FA14E8"/>
    <w:rsid w:val="00FA1837"/>
    <w:rsid w:val="00FA1A53"/>
    <w:rsid w:val="00FA1F7C"/>
    <w:rsid w:val="00FA2F77"/>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5FD9"/>
    <w:rsid w:val="00FD0296"/>
    <w:rsid w:val="00FD229D"/>
    <w:rsid w:val="00FD2DD1"/>
    <w:rsid w:val="00FD5288"/>
    <w:rsid w:val="00FD5BF1"/>
    <w:rsid w:val="00FD77CD"/>
    <w:rsid w:val="00FE0E08"/>
    <w:rsid w:val="00FE5905"/>
    <w:rsid w:val="00FE5E81"/>
    <w:rsid w:val="00FE70FC"/>
    <w:rsid w:val="00FF036F"/>
    <w:rsid w:val="00FF0893"/>
    <w:rsid w:val="00FF38AE"/>
    <w:rsid w:val="3A425ABB"/>
    <w:rsid w:val="4FEF3650"/>
    <w:rsid w:val="5EF92ADF"/>
    <w:rsid w:val="693C3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6696A3"/>
  <w15:docId w15:val="{B3F0C0F8-0FA2-40E2-AAE1-A7AAF7E6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18"/>
      <w:szCs w:val="18"/>
    </w:rPr>
  </w:style>
  <w:style w:type="paragraph" w:styleId="a5">
    <w:name w:val="Body Text"/>
    <w:basedOn w:val="a"/>
    <w:link w:val="a6"/>
    <w:uiPriority w:val="1"/>
    <w:qFormat/>
    <w:pPr>
      <w:autoSpaceDE/>
      <w:autoSpaceDN/>
      <w:adjustRightInd/>
      <w:jc w:val="both"/>
    </w:pPr>
    <w:rPr>
      <w:kern w:val="2"/>
      <w:sz w:val="21"/>
      <w:szCs w:val="21"/>
      <w:lang w:val="zh-CN" w:bidi="zh-CN"/>
    </w:rPr>
  </w:style>
  <w:style w:type="paragraph" w:styleId="a7">
    <w:name w:val="Balloon Text"/>
    <w:basedOn w:val="a"/>
    <w:link w:val="a8"/>
    <w:uiPriority w:val="99"/>
    <w:semiHidden/>
    <w:unhideWhenUsed/>
    <w:pPr>
      <w:autoSpaceDE/>
      <w:autoSpaceDN/>
      <w:adjustRightInd/>
      <w:jc w:val="both"/>
    </w:pPr>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semiHidden/>
    <w:rPr>
      <w:vertAlign w:val="superscript"/>
    </w:rPr>
  </w:style>
  <w:style w:type="character" w:customStyle="1" w:styleId="a8">
    <w:name w:val="批注框文本 字符"/>
    <w:basedOn w:val="a0"/>
    <w:link w:val="a7"/>
    <w:uiPriority w:val="99"/>
    <w:semiHidden/>
    <w:rPr>
      <w:sz w:val="18"/>
      <w:szCs w:val="18"/>
    </w:rPr>
  </w:style>
  <w:style w:type="paragraph" w:customStyle="1" w:styleId="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kern w:val="2"/>
      <w:sz w:val="21"/>
      <w:szCs w:val="22"/>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Char">
    <w:name w:val="段 Char"/>
    <w:qFormat/>
    <w:rPr>
      <w:rFonts w:ascii="宋体"/>
      <w:sz w:val="21"/>
      <w:lang w:val="en-US" w:eastAsia="zh-CN" w:bidi="ar-SA"/>
    </w:rPr>
  </w:style>
  <w:style w:type="character" w:customStyle="1" w:styleId="a4">
    <w:name w:val="文档结构图 字符"/>
    <w:basedOn w:val="a0"/>
    <w:link w:val="a3"/>
    <w:uiPriority w:val="99"/>
    <w:semiHidden/>
    <w:qFormat/>
    <w:rPr>
      <w:rFonts w:ascii="宋体" w:eastAsia="宋体" w:hAnsi="宋体" w:cs="宋体"/>
      <w:kern w:val="0"/>
      <w:sz w:val="18"/>
      <w:szCs w:val="18"/>
    </w:rPr>
  </w:style>
  <w:style w:type="character" w:customStyle="1" w:styleId="a6">
    <w:name w:val="正文文本 字符"/>
    <w:basedOn w:val="a0"/>
    <w:link w:val="a5"/>
    <w:uiPriority w:val="1"/>
    <w:qFormat/>
    <w:rPr>
      <w:rFonts w:ascii="宋体" w:eastAsia="宋体" w:hAnsi="宋体" w:cs="宋体"/>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77</Words>
  <Characters>440</Characters>
  <Application>Microsoft Office Word</Application>
  <DocSecurity>0</DocSecurity>
  <Lines>3</Lines>
  <Paragraphs>1</Paragraphs>
  <ScaleCrop>false</ScaleCrop>
  <Company>china</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wangmengyun@ctic.org.cn</cp:lastModifiedBy>
  <cp:revision>124</cp:revision>
  <cp:lastPrinted>2021-10-18T07:37:00Z</cp:lastPrinted>
  <dcterms:created xsi:type="dcterms:W3CDTF">2021-09-29T07:59:00Z</dcterms:created>
  <dcterms:modified xsi:type="dcterms:W3CDTF">2023-11-08T02:54:00Z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D09B68C4C2B142B7B79E0AA33424CC09</vt:lpwstr>
  </property>
</Properties>
</file>